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71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1860"/>
        <w:gridCol w:w="1890"/>
        <w:gridCol w:w="3315"/>
        <w:gridCol w:w="6255"/>
      </w:tblGrid>
      <w:tr>
        <w:tblPrEx>
          <w:tblLayout w:type="fixed"/>
        </w:tblPrEx>
        <w:trPr>
          <w:trHeight w:val="615" w:hRule="atLeast"/>
        </w:trPr>
        <w:tc>
          <w:tcPr>
            <w:tcW w:w="1399" w:type="dxa"/>
          </w:tcPr>
          <w:p>
            <w:pPr>
              <w:jc w:val="center"/>
              <w:rPr>
                <w:rFonts w:hint="eastAsia" w:eastAsiaTheme="minorEastAsia"/>
                <w:b/>
                <w:bCs/>
                <w:sz w:val="28"/>
                <w:szCs w:val="28"/>
                <w:lang w:eastAsia="zh-CN"/>
              </w:rPr>
            </w:pPr>
            <w:r>
              <w:rPr>
                <w:rFonts w:hint="eastAsia"/>
                <w:b/>
                <w:bCs/>
                <w:sz w:val="28"/>
                <w:szCs w:val="28"/>
                <w:lang w:eastAsia="zh-CN"/>
              </w:rPr>
              <w:t>活动顺序</w:t>
            </w:r>
          </w:p>
        </w:tc>
        <w:tc>
          <w:tcPr>
            <w:tcW w:w="1860" w:type="dxa"/>
            <w:textDirection w:val="lrTb"/>
            <w:vAlign w:val="top"/>
          </w:tcPr>
          <w:p>
            <w:pPr>
              <w:jc w:val="center"/>
              <w:rPr>
                <w:rFonts w:hint="eastAsia"/>
                <w:b/>
                <w:bCs/>
                <w:sz w:val="28"/>
                <w:szCs w:val="28"/>
              </w:rPr>
            </w:pPr>
            <w:r>
              <w:rPr>
                <w:rFonts w:hint="eastAsia"/>
                <w:b/>
                <w:bCs/>
                <w:sz w:val="28"/>
                <w:szCs w:val="28"/>
              </w:rPr>
              <w:t>活动名称</w:t>
            </w:r>
          </w:p>
        </w:tc>
        <w:tc>
          <w:tcPr>
            <w:tcW w:w="1890" w:type="dxa"/>
          </w:tcPr>
          <w:p>
            <w:pPr>
              <w:jc w:val="center"/>
              <w:rPr>
                <w:b/>
                <w:bCs/>
                <w:sz w:val="28"/>
                <w:szCs w:val="28"/>
              </w:rPr>
            </w:pPr>
            <w:r>
              <w:rPr>
                <w:rFonts w:hint="eastAsia"/>
                <w:b/>
                <w:bCs/>
                <w:sz w:val="28"/>
                <w:szCs w:val="28"/>
              </w:rPr>
              <w:t>时间</w:t>
            </w:r>
          </w:p>
        </w:tc>
        <w:tc>
          <w:tcPr>
            <w:tcW w:w="3315" w:type="dxa"/>
          </w:tcPr>
          <w:p>
            <w:pPr>
              <w:jc w:val="center"/>
              <w:rPr>
                <w:b/>
                <w:bCs/>
                <w:sz w:val="28"/>
                <w:szCs w:val="28"/>
              </w:rPr>
            </w:pPr>
            <w:r>
              <w:rPr>
                <w:rFonts w:hint="eastAsia"/>
                <w:b/>
                <w:bCs/>
                <w:sz w:val="28"/>
                <w:szCs w:val="28"/>
              </w:rPr>
              <w:t>地点</w:t>
            </w:r>
          </w:p>
        </w:tc>
        <w:tc>
          <w:tcPr>
            <w:tcW w:w="6255" w:type="dxa"/>
          </w:tcPr>
          <w:p>
            <w:pPr>
              <w:jc w:val="center"/>
              <w:rPr>
                <w:b/>
                <w:bCs/>
                <w:sz w:val="28"/>
                <w:szCs w:val="28"/>
              </w:rPr>
            </w:pPr>
            <w:r>
              <w:rPr>
                <w:rFonts w:hint="eastAsia"/>
                <w:b/>
                <w:bCs/>
                <w:sz w:val="28"/>
                <w:szCs w:val="28"/>
              </w:rPr>
              <w:t>内容</w:t>
            </w:r>
          </w:p>
        </w:tc>
      </w:tr>
      <w:tr>
        <w:tblPrEx>
          <w:tblLayout w:type="fixed"/>
        </w:tblPrEx>
        <w:trPr>
          <w:trHeight w:val="2444" w:hRule="atLeast"/>
        </w:trPr>
        <w:tc>
          <w:tcPr>
            <w:tcW w:w="1399" w:type="dxa"/>
            <w:vMerge w:val="restart"/>
            <w:textDirection w:val="tbRlV"/>
            <w:vAlign w:val="center"/>
          </w:tcPr>
          <w:p>
            <w:pPr>
              <w:ind w:left="113" w:right="113"/>
              <w:jc w:val="center"/>
              <w:rPr>
                <w:rFonts w:hint="eastAsia" w:ascii="宋体" w:hAnsi="宋体" w:eastAsia="宋体" w:cs="宋体"/>
                <w:color w:val="000000" w:themeColor="text1"/>
                <w:kern w:val="0"/>
                <w:sz w:val="24"/>
                <w:szCs w:val="24"/>
                <w:lang w:eastAsia="zh-CN"/>
              </w:rPr>
            </w:pPr>
            <w:r>
              <w:rPr>
                <w:rFonts w:hint="eastAsia" w:ascii="宋体" w:hAnsi="宋体" w:eastAsia="宋体" w:cs="宋体"/>
                <w:b/>
                <w:bCs/>
                <w:sz w:val="32"/>
                <w:szCs w:val="32"/>
              </w:rPr>
              <w:t>第五届四川自驾赏花节</w:t>
            </w:r>
            <w:r>
              <w:rPr>
                <w:rFonts w:hint="eastAsia" w:ascii="宋体" w:hAnsi="宋体" w:eastAsia="宋体" w:cs="宋体"/>
                <w:b/>
                <w:bCs/>
                <w:sz w:val="32"/>
                <w:szCs w:val="32"/>
                <w:lang w:eastAsia="zh-CN"/>
              </w:rPr>
              <w:t>主题</w:t>
            </w:r>
            <w:bookmarkStart w:id="0" w:name="_GoBack"/>
            <w:bookmarkEnd w:id="0"/>
            <w:r>
              <w:rPr>
                <w:rFonts w:hint="eastAsia" w:ascii="宋体" w:hAnsi="宋体" w:eastAsia="宋体" w:cs="宋体"/>
                <w:b/>
                <w:bCs/>
                <w:sz w:val="32"/>
                <w:szCs w:val="32"/>
                <w:lang w:eastAsia="zh-CN"/>
              </w:rPr>
              <w:t>活动</w:t>
            </w:r>
          </w:p>
        </w:tc>
        <w:tc>
          <w:tcPr>
            <w:tcW w:w="1860" w:type="dxa"/>
            <w:textDirection w:val="lrTb"/>
            <w:vAlign w:val="center"/>
          </w:tcPr>
          <w:p>
            <w:pPr>
              <w:jc w:val="center"/>
              <w:rPr>
                <w:rFonts w:hint="eastAsia" w:ascii="宋体" w:hAnsi="宋体" w:eastAsia="宋体" w:cs="宋体"/>
                <w:b/>
                <w:bCs/>
                <w:sz w:val="24"/>
                <w:szCs w:val="24"/>
              </w:rPr>
            </w:pPr>
            <w:r>
              <w:rPr>
                <w:rFonts w:hint="eastAsia" w:ascii="宋体" w:hAnsi="宋体" w:eastAsia="宋体" w:cs="宋体"/>
                <w:b/>
                <w:bCs/>
                <w:sz w:val="24"/>
                <w:szCs w:val="24"/>
              </w:rPr>
              <w:t>“幸福乡约·缘到街子”</w:t>
            </w:r>
          </w:p>
          <w:p>
            <w:pPr>
              <w:jc w:val="center"/>
              <w:rPr>
                <w:rFonts w:hint="eastAsia" w:ascii="宋体" w:hAnsi="宋体" w:eastAsia="宋体" w:cs="宋体"/>
                <w:color w:val="404040"/>
                <w:kern w:val="0"/>
                <w:sz w:val="24"/>
                <w:szCs w:val="24"/>
              </w:rPr>
            </w:pPr>
            <w:r>
              <w:rPr>
                <w:rFonts w:hint="eastAsia" w:ascii="宋体" w:hAnsi="宋体" w:eastAsia="宋体" w:cs="宋体"/>
                <w:b/>
                <w:bCs/>
                <w:sz w:val="24"/>
                <w:szCs w:val="24"/>
              </w:rPr>
              <w:t>---2017第五届四川自驾赏花节暨崇州街子镇首届乡村婚礼旅游文化嘉年华开幕式暨婚礼秀</w:t>
            </w:r>
          </w:p>
        </w:tc>
        <w:tc>
          <w:tcPr>
            <w:tcW w:w="1890" w:type="dxa"/>
            <w:vAlign w:val="center"/>
          </w:tcPr>
          <w:p>
            <w:pPr>
              <w:jc w:val="center"/>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kern w:val="0"/>
                <w:sz w:val="24"/>
                <w:szCs w:val="24"/>
              </w:rPr>
              <w:t>2017年4月6日（周六）</w:t>
            </w:r>
          </w:p>
        </w:tc>
        <w:tc>
          <w:tcPr>
            <w:tcW w:w="3315" w:type="dxa"/>
            <w:vAlign w:val="center"/>
          </w:tcPr>
          <w:p>
            <w:pPr>
              <w:jc w:val="center"/>
              <w:rPr>
                <w:rFonts w:hint="eastAsia" w:ascii="宋体" w:hAnsi="宋体" w:eastAsia="宋体" w:cs="宋体"/>
                <w:b w:val="0"/>
                <w:bCs w:val="0"/>
                <w:color w:val="000000" w:themeColor="text1"/>
                <w:sz w:val="24"/>
                <w:szCs w:val="24"/>
                <w:lang w:val="en-US" w:eastAsia="zh-CN"/>
              </w:rPr>
            </w:pPr>
            <w:r>
              <w:rPr>
                <w:rFonts w:hint="eastAsia" w:ascii="宋体" w:hAnsi="宋体" w:eastAsia="宋体" w:cs="宋体"/>
                <w:b w:val="0"/>
                <w:bCs w:val="0"/>
                <w:color w:val="000000" w:themeColor="text1"/>
                <w:sz w:val="24"/>
                <w:szCs w:val="24"/>
                <w:lang w:val="en-US" w:eastAsia="zh-CN"/>
              </w:rPr>
              <w:t>樱花公园</w:t>
            </w:r>
          </w:p>
        </w:tc>
        <w:tc>
          <w:tcPr>
            <w:tcW w:w="6255" w:type="dxa"/>
            <w:vAlign w:val="center"/>
          </w:tcPr>
          <w:p>
            <w:pPr>
              <w:jc w:val="center"/>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sz w:val="24"/>
                <w:szCs w:val="24"/>
              </w:rPr>
              <w:t>开幕式，在爱情大道边的油菜花田搭建舞台以秀的形式，展示从汉、明、清到现代的婚礼习俗变迁，并邀请成都知名婚庆公司展示特色婚服，提供现场咨询服务。</w:t>
            </w:r>
          </w:p>
        </w:tc>
      </w:tr>
      <w:tr>
        <w:tblPrEx>
          <w:tblLayout w:type="fixed"/>
        </w:tblPrEx>
        <w:trPr>
          <w:trHeight w:val="3581" w:hRule="atLeast"/>
        </w:trPr>
        <w:tc>
          <w:tcPr>
            <w:tcW w:w="1399" w:type="dxa"/>
            <w:vMerge w:val="continue"/>
            <w:vAlign w:val="center"/>
          </w:tcPr>
          <w:p>
            <w:pPr>
              <w:jc w:val="center"/>
              <w:rPr>
                <w:rFonts w:hint="eastAsia" w:ascii="宋体" w:hAnsi="宋体" w:eastAsia="宋体" w:cs="宋体"/>
                <w:color w:val="000000" w:themeColor="text1"/>
                <w:kern w:val="0"/>
                <w:sz w:val="24"/>
                <w:szCs w:val="24"/>
                <w:lang w:eastAsia="zh-CN"/>
              </w:rPr>
            </w:pPr>
          </w:p>
        </w:tc>
        <w:tc>
          <w:tcPr>
            <w:tcW w:w="1860" w:type="dxa"/>
            <w:textDirection w:val="lrTb"/>
            <w:vAlign w:val="center"/>
          </w:tcPr>
          <w:p>
            <w:pPr>
              <w:widowControl/>
              <w:spacing w:line="315" w:lineRule="atLeast"/>
              <w:jc w:val="center"/>
              <w:rPr>
                <w:rFonts w:hint="eastAsia" w:ascii="宋体" w:hAnsi="宋体" w:eastAsia="宋体" w:cs="宋体"/>
                <w:b/>
                <w:bCs/>
                <w:color w:val="000000" w:themeColor="text1"/>
                <w:kern w:val="0"/>
                <w:sz w:val="24"/>
                <w:szCs w:val="24"/>
              </w:rPr>
            </w:pPr>
            <w:r>
              <w:rPr>
                <w:rFonts w:hint="eastAsia" w:ascii="宋体" w:hAnsi="宋体" w:eastAsia="宋体" w:cs="宋体"/>
                <w:b/>
                <w:bCs/>
                <w:color w:val="000000" w:themeColor="text1"/>
                <w:kern w:val="0"/>
                <w:sz w:val="24"/>
                <w:szCs w:val="24"/>
              </w:rPr>
              <w:t>巧拼杜鹃•蕙嫁衣 --杜鹃花文化节暨川西首届女红文化体验季</w:t>
            </w:r>
          </w:p>
          <w:p>
            <w:pPr>
              <w:jc w:val="center"/>
              <w:rPr>
                <w:rFonts w:hint="eastAsia" w:ascii="宋体" w:hAnsi="宋体" w:eastAsia="宋体" w:cs="宋体"/>
                <w:color w:val="000000" w:themeColor="text1"/>
                <w:kern w:val="0"/>
                <w:sz w:val="24"/>
                <w:szCs w:val="24"/>
              </w:rPr>
            </w:pPr>
          </w:p>
        </w:tc>
        <w:tc>
          <w:tcPr>
            <w:tcW w:w="1890" w:type="dxa"/>
            <w:vAlign w:val="center"/>
          </w:tcPr>
          <w:p>
            <w:pPr>
              <w:jc w:val="center"/>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kern w:val="0"/>
                <w:sz w:val="24"/>
                <w:szCs w:val="24"/>
              </w:rPr>
              <w:t>2017年4月6日（周六）—5月2日（周一）</w:t>
            </w:r>
          </w:p>
        </w:tc>
        <w:tc>
          <w:tcPr>
            <w:tcW w:w="3315" w:type="dxa"/>
            <w:vAlign w:val="center"/>
          </w:tcPr>
          <w:p>
            <w:pPr>
              <w:jc w:val="center"/>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kern w:val="0"/>
                <w:sz w:val="24"/>
                <w:szCs w:val="24"/>
              </w:rPr>
              <w:t>杜鹃花基地</w:t>
            </w:r>
          </w:p>
        </w:tc>
        <w:tc>
          <w:tcPr>
            <w:tcW w:w="6255" w:type="dxa"/>
            <w:vAlign w:val="center"/>
          </w:tcPr>
          <w:p>
            <w:pPr>
              <w:jc w:val="center"/>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kern w:val="0"/>
                <w:sz w:val="24"/>
                <w:szCs w:val="24"/>
              </w:rPr>
              <w:t>以朱利杜宇文化为背景，以杜鹃花、黄润细布为载题，策划一系列的集展示、教学、体验、售卖为一体的川西嫁衣缝制及川西传统手工艺活动，通过活动，把杜鹃花基地打造成川西“女红文化艺术创客基地”。同时</w:t>
            </w:r>
            <w:r>
              <w:rPr>
                <w:rFonts w:hint="eastAsia" w:ascii="宋体" w:hAnsi="宋体" w:eastAsia="宋体" w:cs="宋体"/>
                <w:b w:val="0"/>
                <w:bCs w:val="0"/>
                <w:color w:val="000000" w:themeColor="text1"/>
                <w:sz w:val="24"/>
                <w:szCs w:val="24"/>
              </w:rPr>
              <w:t>通过整合资源、创新街子旅游服务新业态，吸引外地游客来街子购买或定制土布嫁衣，创新旅游、婚庆、摄影、土布服饰、交通食宿等多个行业的消费。</w:t>
            </w:r>
            <w:r>
              <w:rPr>
                <w:rFonts w:hint="eastAsia" w:ascii="宋体" w:hAnsi="宋体" w:eastAsia="宋体" w:cs="宋体"/>
                <w:b w:val="0"/>
                <w:bCs w:val="0"/>
                <w:color w:val="000000" w:themeColor="text1"/>
                <w:kern w:val="0"/>
                <w:sz w:val="24"/>
                <w:szCs w:val="24"/>
              </w:rPr>
              <w:t>带动街子镇老百姓致富增收。</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themeColor="text1"/>
                <w:kern w:val="0"/>
                <w:sz w:val="24"/>
                <w:szCs w:val="24"/>
                <w:lang w:eastAsia="zh-CN"/>
              </w:rPr>
            </w:pPr>
          </w:p>
        </w:tc>
        <w:tc>
          <w:tcPr>
            <w:tcW w:w="1860" w:type="dxa"/>
            <w:textDirection w:val="lrTb"/>
            <w:vAlign w:val="center"/>
          </w:tcPr>
          <w:p>
            <w:pPr>
              <w:widowControl/>
              <w:spacing w:line="315" w:lineRule="atLeast"/>
              <w:jc w:val="center"/>
              <w:rPr>
                <w:rFonts w:hint="eastAsia" w:ascii="宋体" w:hAnsi="宋体" w:eastAsia="宋体" w:cs="宋体"/>
                <w:b w:val="0"/>
                <w:bCs w:val="0"/>
                <w:color w:val="000000" w:themeColor="text1"/>
                <w:kern w:val="0"/>
                <w:sz w:val="24"/>
                <w:szCs w:val="24"/>
              </w:rPr>
            </w:pPr>
            <w:r>
              <w:rPr>
                <w:rFonts w:hint="eastAsia" w:ascii="宋体" w:hAnsi="宋体" w:eastAsia="宋体" w:cs="宋体"/>
                <w:b/>
                <w:bCs/>
                <w:color w:val="000000" w:themeColor="text1"/>
                <w:kern w:val="0"/>
                <w:sz w:val="24"/>
                <w:szCs w:val="24"/>
              </w:rPr>
              <w:t>一针一线•编织爱的春天---巧手妈妈手工红妆编织大赛暨义卖专题活动</w:t>
            </w:r>
          </w:p>
          <w:p>
            <w:pPr>
              <w:jc w:val="center"/>
              <w:rPr>
                <w:rFonts w:hint="eastAsia" w:ascii="宋体" w:hAnsi="宋体" w:eastAsia="宋体" w:cs="宋体"/>
                <w:color w:val="000000" w:themeColor="text1"/>
                <w:kern w:val="0"/>
                <w:sz w:val="24"/>
                <w:szCs w:val="24"/>
              </w:rPr>
            </w:pPr>
          </w:p>
        </w:tc>
        <w:tc>
          <w:tcPr>
            <w:tcW w:w="1890" w:type="dxa"/>
            <w:vAlign w:val="center"/>
          </w:tcPr>
          <w:p>
            <w:pPr>
              <w:jc w:val="center"/>
              <w:rPr>
                <w:rFonts w:hint="eastAsia" w:ascii="宋体" w:hAnsi="宋体" w:eastAsia="宋体" w:cs="宋体"/>
                <w:b w:val="0"/>
                <w:bCs w:val="0"/>
                <w:color w:val="000000" w:themeColor="text1"/>
                <w:kern w:val="0"/>
                <w:sz w:val="24"/>
                <w:szCs w:val="24"/>
              </w:rPr>
            </w:pPr>
            <w:r>
              <w:rPr>
                <w:rFonts w:hint="eastAsia" w:ascii="宋体" w:hAnsi="宋体" w:eastAsia="宋体" w:cs="宋体"/>
                <w:b w:val="0"/>
                <w:bCs w:val="0"/>
                <w:color w:val="000000" w:themeColor="text1"/>
                <w:kern w:val="0"/>
                <w:sz w:val="24"/>
                <w:szCs w:val="24"/>
              </w:rPr>
              <w:t>2017年5月2日（周六）9：30—11：15</w:t>
            </w:r>
          </w:p>
        </w:tc>
        <w:tc>
          <w:tcPr>
            <w:tcW w:w="3315" w:type="dxa"/>
            <w:vAlign w:val="center"/>
          </w:tcPr>
          <w:p>
            <w:pPr>
              <w:jc w:val="center"/>
              <w:rPr>
                <w:rFonts w:hint="eastAsia" w:ascii="宋体" w:hAnsi="宋体" w:eastAsia="宋体" w:cs="宋体"/>
                <w:b w:val="0"/>
                <w:bCs w:val="0"/>
                <w:color w:val="000000" w:themeColor="text1"/>
                <w:kern w:val="0"/>
                <w:sz w:val="24"/>
                <w:szCs w:val="24"/>
              </w:rPr>
            </w:pPr>
            <w:r>
              <w:rPr>
                <w:rFonts w:hint="eastAsia" w:ascii="宋体" w:hAnsi="宋体" w:eastAsia="宋体" w:cs="宋体"/>
                <w:b w:val="0"/>
                <w:bCs w:val="0"/>
                <w:color w:val="000000" w:themeColor="text1"/>
                <w:kern w:val="0"/>
                <w:sz w:val="24"/>
                <w:szCs w:val="24"/>
              </w:rPr>
              <w:t>杜鹃花基地</w:t>
            </w:r>
          </w:p>
        </w:tc>
        <w:tc>
          <w:tcPr>
            <w:tcW w:w="6255" w:type="dxa"/>
            <w:vAlign w:val="center"/>
          </w:tcPr>
          <w:p>
            <w:pPr>
              <w:jc w:val="center"/>
              <w:rPr>
                <w:rFonts w:hint="eastAsia" w:ascii="宋体" w:hAnsi="宋体" w:eastAsia="宋体" w:cs="宋体"/>
                <w:b w:val="0"/>
                <w:bCs w:val="0"/>
                <w:color w:val="000000" w:themeColor="text1"/>
                <w:kern w:val="0"/>
                <w:sz w:val="24"/>
                <w:szCs w:val="24"/>
              </w:rPr>
            </w:pPr>
            <w:r>
              <w:rPr>
                <w:rFonts w:hint="eastAsia" w:ascii="宋体" w:hAnsi="宋体" w:eastAsia="宋体" w:cs="宋体"/>
                <w:b w:val="0"/>
                <w:bCs w:val="0"/>
                <w:color w:val="000000" w:themeColor="text1"/>
                <w:kern w:val="0"/>
                <w:sz w:val="24"/>
                <w:szCs w:val="24"/>
              </w:rPr>
              <w:t>活动前期，面向社会征集50名居家妇女，在活动的当天，邀请其到街子杜鹃花基地来参加川西红妆缝制比赛活动。把义卖所得款项针对樱花屋进行捐赠。</w:t>
            </w:r>
          </w:p>
        </w:tc>
      </w:tr>
      <w:tr>
        <w:tblPrEx>
          <w:tblLayout w:type="fixed"/>
        </w:tblPrEx>
        <w:trPr>
          <w:trHeight w:val="2070" w:hRule="atLeast"/>
        </w:trPr>
        <w:tc>
          <w:tcPr>
            <w:tcW w:w="1399" w:type="dxa"/>
            <w:vMerge w:val="restart"/>
            <w:textDirection w:val="tbRlV"/>
            <w:vAlign w:val="center"/>
          </w:tcPr>
          <w:p>
            <w:pPr>
              <w:ind w:left="113" w:right="113"/>
              <w:jc w:val="center"/>
              <w:rPr>
                <w:rFonts w:hint="eastAsia" w:ascii="楷体" w:hAnsi="楷体" w:eastAsia="楷体" w:cs="楷体"/>
                <w:b/>
                <w:bCs/>
                <w:color w:val="404040"/>
                <w:kern w:val="0"/>
                <w:sz w:val="30"/>
                <w:szCs w:val="30"/>
                <w:lang w:eastAsia="zh-CN"/>
              </w:rPr>
            </w:pPr>
            <w:r>
              <w:rPr>
                <w:rFonts w:hint="eastAsia" w:ascii="宋体" w:hAnsi="宋体" w:eastAsia="宋体" w:cs="宋体"/>
                <w:b/>
                <w:bCs/>
                <w:color w:val="000000" w:themeColor="text1"/>
                <w:kern w:val="0"/>
                <w:sz w:val="32"/>
                <w:szCs w:val="32"/>
                <w:lang w:eastAsia="zh-CN"/>
              </w:rPr>
              <w:t>自驾赏花节子活动</w:t>
            </w:r>
          </w:p>
        </w:tc>
        <w:tc>
          <w:tcPr>
            <w:tcW w:w="1860" w:type="dxa"/>
            <w:textDirection w:val="lrTb"/>
            <w:vAlign w:val="center"/>
          </w:tcPr>
          <w:p>
            <w:pPr>
              <w:jc w:val="center"/>
              <w:rPr>
                <w:rFonts w:hint="eastAsia" w:ascii="宋体" w:hAnsi="宋体" w:eastAsia="宋体" w:cs="宋体"/>
                <w:color w:val="404040"/>
                <w:kern w:val="0"/>
                <w:sz w:val="24"/>
                <w:szCs w:val="24"/>
              </w:rPr>
            </w:pPr>
            <w:r>
              <w:rPr>
                <w:rFonts w:hint="eastAsia" w:ascii="宋体" w:hAnsi="宋体" w:eastAsia="宋体" w:cs="宋体"/>
                <w:sz w:val="24"/>
                <w:szCs w:val="24"/>
                <w:lang w:val="en-US" w:eastAsia="zh-CN"/>
              </w:rPr>
              <w:t>朱利文化研讨会</w:t>
            </w:r>
          </w:p>
        </w:tc>
        <w:tc>
          <w:tcPr>
            <w:tcW w:w="1890" w:type="dxa"/>
            <w:textDirection w:val="lrTb"/>
            <w:vAlign w:val="center"/>
          </w:tcPr>
          <w:p>
            <w:pPr>
              <w:jc w:val="center"/>
              <w:rPr>
                <w:rFonts w:hint="eastAsia" w:ascii="宋体" w:hAnsi="宋体" w:eastAsia="宋体" w:cs="宋体"/>
                <w:b/>
                <w:bCs/>
                <w:color w:val="000000" w:themeColor="text1"/>
                <w:kern w:val="0"/>
                <w:sz w:val="24"/>
                <w:szCs w:val="24"/>
              </w:rPr>
            </w:pPr>
            <w:r>
              <w:rPr>
                <w:rFonts w:hint="eastAsia" w:ascii="宋体" w:hAnsi="宋体" w:eastAsia="宋体" w:cs="宋体"/>
                <w:color w:val="000000" w:themeColor="text1"/>
                <w:kern w:val="0"/>
                <w:sz w:val="24"/>
                <w:szCs w:val="24"/>
              </w:rPr>
              <w:t>2017年4月15日（周六）</w:t>
            </w:r>
          </w:p>
        </w:tc>
        <w:tc>
          <w:tcPr>
            <w:tcW w:w="3315" w:type="dxa"/>
            <w:textDirection w:val="lrTb"/>
            <w:vAlign w:val="center"/>
          </w:tcPr>
          <w:p>
            <w:pPr>
              <w:jc w:val="center"/>
              <w:rPr>
                <w:rFonts w:hint="eastAsia" w:ascii="宋体" w:hAnsi="宋体" w:eastAsia="宋体" w:cs="宋体"/>
                <w:b/>
                <w:bCs/>
                <w:color w:val="000000" w:themeColor="text1"/>
                <w:kern w:val="0"/>
                <w:sz w:val="24"/>
                <w:szCs w:val="24"/>
              </w:rPr>
            </w:pPr>
            <w:r>
              <w:rPr>
                <w:rFonts w:hint="eastAsia" w:ascii="宋体" w:hAnsi="宋体" w:eastAsia="宋体" w:cs="宋体"/>
                <w:color w:val="000000" w:themeColor="text1"/>
                <w:sz w:val="24"/>
                <w:szCs w:val="24"/>
                <w:lang w:val="en-US" w:eastAsia="zh-CN"/>
              </w:rPr>
              <w:t>杜鹃花基地</w:t>
            </w:r>
          </w:p>
        </w:tc>
        <w:tc>
          <w:tcPr>
            <w:tcW w:w="6255" w:type="dxa"/>
            <w:textDirection w:val="lrTb"/>
            <w:vAlign w:val="center"/>
          </w:tcPr>
          <w:p>
            <w:pPr>
              <w:jc w:val="center"/>
              <w:rPr>
                <w:rFonts w:hint="eastAsia" w:ascii="宋体" w:hAnsi="宋体" w:eastAsia="宋体" w:cs="宋体"/>
                <w:b/>
                <w:bCs/>
                <w:color w:val="000000" w:themeColor="text1"/>
                <w:kern w:val="0"/>
                <w:sz w:val="24"/>
                <w:szCs w:val="24"/>
                <w:lang w:eastAsia="zh-CN"/>
              </w:rPr>
            </w:pPr>
            <w:r>
              <w:rPr>
                <w:rFonts w:hint="eastAsia" w:ascii="宋体" w:hAnsi="宋体" w:eastAsia="宋体" w:cs="宋体"/>
                <w:color w:val="000000" w:themeColor="text1"/>
                <w:sz w:val="24"/>
                <w:szCs w:val="24"/>
                <w:lang w:val="en-US" w:eastAsia="zh-CN"/>
              </w:rPr>
              <w:t>邀请著名史学家和影视剧作家及资深学者参与研讨，借助学术的力量，学习朱利文化，教民务农，充分推动社会的发展，</w:t>
            </w:r>
            <w:r>
              <w:rPr>
                <w:rFonts w:hint="eastAsia" w:ascii="宋体" w:hAnsi="宋体" w:eastAsia="宋体" w:cs="宋体"/>
                <w:color w:val="000000" w:themeColor="text1"/>
                <w:sz w:val="24"/>
                <w:szCs w:val="24"/>
                <w:lang w:eastAsia="zh-CN"/>
              </w:rPr>
              <w:t>推动崇州历史文化资源的开发与利用。</w:t>
            </w:r>
          </w:p>
        </w:tc>
      </w:tr>
      <w:tr>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“集婚宴名店，结百年同心”街子乡村生态婚宴集</w:t>
            </w:r>
          </w:p>
          <w:p>
            <w:pPr>
              <w:jc w:val="center"/>
              <w:rPr>
                <w:rFonts w:hint="eastAsia" w:ascii="宋体" w:hAnsi="宋体" w:eastAsia="宋体" w:cs="宋体"/>
                <w:color w:val="000000"/>
                <w:kern w:val="0"/>
                <w:sz w:val="24"/>
                <w:szCs w:val="24"/>
              </w:rPr>
            </w:pPr>
          </w:p>
        </w:tc>
        <w:tc>
          <w:tcPr>
            <w:tcW w:w="1890" w:type="dxa"/>
            <w:vAlign w:val="center"/>
          </w:tcPr>
          <w:p>
            <w:pPr>
              <w:jc w:val="center"/>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赏花节期间</w:t>
            </w:r>
          </w:p>
        </w:tc>
        <w:tc>
          <w:tcPr>
            <w:tcW w:w="3315" w:type="dxa"/>
            <w:vAlign w:val="center"/>
          </w:tcPr>
          <w:p>
            <w:pPr>
              <w:jc w:val="center"/>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街子镇全域景区</w:t>
            </w:r>
          </w:p>
        </w:tc>
        <w:tc>
          <w:tcPr>
            <w:tcW w:w="6255" w:type="dxa"/>
            <w:vAlign w:val="center"/>
          </w:tcPr>
          <w:p>
            <w:pPr>
              <w:ind w:firstLine="420" w:firstLineChars="15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与崇州市餐饮行业协会联手，在街子镇范围内征集知名餐饮企业，推广乡村民俗婚宴活动。打造婚宴品牌，为新人提供更优质的服务。</w:t>
            </w:r>
          </w:p>
          <w:p>
            <w:pPr>
              <w:jc w:val="center"/>
              <w:rPr>
                <w:rFonts w:hint="eastAsia" w:ascii="宋体" w:hAnsi="宋体" w:eastAsia="宋体" w:cs="宋体"/>
                <w:color w:val="000000" w:themeColor="text1"/>
                <w:kern w:val="0"/>
                <w:sz w:val="24"/>
                <w:szCs w:val="24"/>
              </w:rPr>
            </w:pPr>
          </w:p>
        </w:tc>
      </w:tr>
      <w:tr>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color w:val="000000"/>
                <w:kern w:val="0"/>
                <w:sz w:val="24"/>
                <w:szCs w:val="24"/>
              </w:rPr>
            </w:pPr>
            <w:r>
              <w:rPr>
                <w:rFonts w:hint="eastAsia" w:ascii="宋体" w:hAnsi="宋体" w:eastAsia="宋体" w:cs="宋体"/>
                <w:sz w:val="24"/>
                <w:szCs w:val="24"/>
              </w:rPr>
              <w:t>“为爱续航，非诚勿扰”——街子婚庆产品体验游</w:t>
            </w:r>
          </w:p>
        </w:tc>
        <w:tc>
          <w:tcPr>
            <w:tcW w:w="1890" w:type="dxa"/>
            <w:vAlign w:val="center"/>
          </w:tcPr>
          <w:p>
            <w:pPr>
              <w:jc w:val="center"/>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赏花节期间</w:t>
            </w:r>
          </w:p>
        </w:tc>
        <w:tc>
          <w:tcPr>
            <w:tcW w:w="3315" w:type="dxa"/>
            <w:vAlign w:val="center"/>
          </w:tcPr>
          <w:p>
            <w:pPr>
              <w:jc w:val="center"/>
              <w:rPr>
                <w:rFonts w:hint="eastAsia" w:ascii="宋体" w:hAnsi="宋体" w:eastAsia="宋体" w:cs="宋体"/>
                <w:color w:val="000000" w:themeColor="text1"/>
                <w:kern w:val="0"/>
                <w:sz w:val="24"/>
                <w:szCs w:val="24"/>
              </w:rPr>
            </w:pPr>
            <w:r>
              <w:rPr>
                <w:rFonts w:hint="eastAsia" w:ascii="宋体" w:hAnsi="宋体" w:eastAsia="宋体" w:cs="宋体"/>
                <w:color w:val="000000" w:themeColor="text1"/>
                <w:kern w:val="0"/>
                <w:sz w:val="24"/>
                <w:szCs w:val="24"/>
              </w:rPr>
              <w:t>待定</w:t>
            </w:r>
          </w:p>
        </w:tc>
        <w:tc>
          <w:tcPr>
            <w:tcW w:w="6255" w:type="dxa"/>
            <w:vAlign w:val="center"/>
          </w:tcPr>
          <w:p>
            <w:pPr>
              <w:jc w:val="center"/>
              <w:rPr>
                <w:rFonts w:hint="eastAsia" w:ascii="宋体" w:hAnsi="宋体" w:eastAsia="宋体" w:cs="宋体"/>
                <w:color w:val="000000" w:themeColor="text1"/>
                <w:kern w:val="0"/>
                <w:sz w:val="24"/>
                <w:szCs w:val="24"/>
              </w:rPr>
            </w:pPr>
            <w:r>
              <w:rPr>
                <w:rFonts w:hint="eastAsia" w:ascii="宋体" w:hAnsi="宋体" w:eastAsia="宋体" w:cs="宋体"/>
                <w:color w:val="000000" w:themeColor="text1"/>
                <w:sz w:val="24"/>
                <w:szCs w:val="24"/>
              </w:rPr>
              <w:t>推出两套街子乡村婚庆体验游产品：一是以街子乡村传统田园婚礼为主题的街子中式婚礼套餐；二是以自然、低碳、乐活为主题的西式田园婚礼套餐。</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color w:val="000000"/>
                <w:kern w:val="0"/>
                <w:sz w:val="24"/>
                <w:szCs w:val="24"/>
              </w:rPr>
            </w:pPr>
            <w:r>
              <w:rPr>
                <w:rFonts w:hint="eastAsia" w:ascii="宋体" w:hAnsi="宋体" w:eastAsia="宋体" w:cs="宋体"/>
                <w:sz w:val="24"/>
                <w:szCs w:val="24"/>
              </w:rPr>
              <w:t>“爱在街子·春之恋曲” ——国际名品婚纱品鉴会</w:t>
            </w:r>
          </w:p>
        </w:tc>
        <w:tc>
          <w:tcPr>
            <w:tcW w:w="1890"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sz w:val="24"/>
                <w:szCs w:val="24"/>
              </w:rPr>
              <w:t>青城园酒店</w:t>
            </w:r>
          </w:p>
        </w:tc>
        <w:tc>
          <w:tcPr>
            <w:tcW w:w="625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sz w:val="24"/>
                <w:szCs w:val="24"/>
              </w:rPr>
              <w:t>展示2017年国际流行名品婚纱、流行礼服、化妆造型等潮流趋势，举行红酒品鉴会，婚庆布置咨询等活动。</w:t>
            </w:r>
          </w:p>
        </w:tc>
      </w:tr>
      <w:tr>
        <w:tblPrEx>
          <w:tblLayout w:type="fixed"/>
        </w:tblPrEx>
        <w:trPr>
          <w:trHeight w:val="4120" w:hRule="atLeast"/>
        </w:trPr>
        <w:tc>
          <w:tcPr>
            <w:tcW w:w="1399" w:type="dxa"/>
            <w:vMerge w:val="restart"/>
            <w:textDirection w:val="tbRlV"/>
            <w:vAlign w:val="center"/>
          </w:tcPr>
          <w:p>
            <w:pPr>
              <w:jc w:val="center"/>
              <w:rPr>
                <w:rFonts w:hint="eastAsia" w:ascii="宋体" w:hAnsi="宋体" w:eastAsia="宋体" w:cs="宋体"/>
                <w:color w:val="000000"/>
                <w:kern w:val="0"/>
                <w:sz w:val="24"/>
                <w:szCs w:val="24"/>
              </w:rPr>
            </w:pPr>
            <w:r>
              <w:rPr>
                <w:rFonts w:hint="eastAsia" w:ascii="宋体" w:hAnsi="宋体" w:eastAsia="宋体" w:cs="宋体"/>
                <w:b/>
                <w:bCs/>
                <w:color w:val="404040"/>
                <w:kern w:val="0"/>
                <w:sz w:val="32"/>
                <w:szCs w:val="32"/>
                <w:lang w:eastAsia="zh-CN"/>
              </w:rPr>
              <w:t>自驾赏花节子活动</w:t>
            </w:r>
          </w:p>
        </w:tc>
        <w:tc>
          <w:tcPr>
            <w:tcW w:w="1860" w:type="dxa"/>
            <w:textDirection w:val="lrTb"/>
            <w:vAlign w:val="center"/>
          </w:tcPr>
          <w:p>
            <w:pPr>
              <w:jc w:val="center"/>
              <w:rPr>
                <w:rFonts w:hint="eastAsia" w:ascii="宋体" w:hAnsi="宋体" w:eastAsia="宋体" w:cs="宋体"/>
                <w:color w:val="000000"/>
                <w:kern w:val="0"/>
                <w:sz w:val="24"/>
                <w:szCs w:val="24"/>
              </w:rPr>
            </w:pPr>
            <w:r>
              <w:rPr>
                <w:rFonts w:hint="eastAsia" w:ascii="宋体" w:hAnsi="宋体" w:eastAsia="宋体" w:cs="宋体"/>
                <w:sz w:val="24"/>
                <w:szCs w:val="24"/>
              </w:rPr>
              <w:t>“文化会友</w:t>
            </w:r>
            <w:r>
              <w:rPr>
                <w:rFonts w:hint="eastAsia" w:ascii="宋体" w:hAnsi="宋体" w:eastAsia="宋体" w:cs="宋体"/>
                <w:color w:val="333333"/>
                <w:kern w:val="0"/>
                <w:sz w:val="24"/>
                <w:szCs w:val="24"/>
              </w:rPr>
              <w:t>·</w:t>
            </w:r>
            <w:r>
              <w:rPr>
                <w:rFonts w:hint="eastAsia" w:ascii="宋体" w:hAnsi="宋体" w:eastAsia="宋体" w:cs="宋体"/>
                <w:sz w:val="24"/>
                <w:szCs w:val="24"/>
              </w:rPr>
              <w:t>街子寻爱” ——千人交友活动</w:t>
            </w:r>
          </w:p>
        </w:tc>
        <w:tc>
          <w:tcPr>
            <w:tcW w:w="1890"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陶吧吧</w:t>
            </w:r>
          </w:p>
        </w:tc>
        <w:tc>
          <w:tcPr>
            <w:tcW w:w="625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sz w:val="24"/>
                <w:szCs w:val="24"/>
              </w:rPr>
              <w:t>冥冥之中爱的吸引，心跳的瞬间牵起她(他)的手，2017年4月陶吧吧农场千人交友活动，街子寻爱、文化交友。</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sz w:val="24"/>
                <w:szCs w:val="24"/>
              </w:rPr>
            </w:pPr>
            <w:r>
              <w:rPr>
                <w:rFonts w:hint="eastAsia" w:ascii="宋体" w:hAnsi="宋体" w:eastAsia="宋体" w:cs="宋体"/>
                <w:sz w:val="24"/>
                <w:szCs w:val="24"/>
              </w:rPr>
              <w:t>唤醒美·永世爱——玩美新人打造计划</w:t>
            </w:r>
          </w:p>
          <w:p>
            <w:pPr>
              <w:jc w:val="center"/>
              <w:rPr>
                <w:rFonts w:hint="eastAsia" w:ascii="宋体" w:hAnsi="宋体" w:eastAsia="宋体" w:cs="宋体"/>
                <w:color w:val="000000"/>
                <w:kern w:val="0"/>
                <w:sz w:val="24"/>
                <w:szCs w:val="24"/>
              </w:rPr>
            </w:pPr>
          </w:p>
        </w:tc>
        <w:tc>
          <w:tcPr>
            <w:tcW w:w="1890"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街子古镇</w:t>
            </w:r>
          </w:p>
        </w:tc>
        <w:tc>
          <w:tcPr>
            <w:tcW w:w="625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sz w:val="24"/>
                <w:szCs w:val="24"/>
              </w:rPr>
              <w:t>联合成都美发美容协会组织会员企业，邀请准新人量身定制新人造型，从服饰、发型、配饰、妆容等整体打造。</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sz w:val="24"/>
                <w:szCs w:val="24"/>
              </w:rPr>
            </w:pPr>
            <w:r>
              <w:rPr>
                <w:rFonts w:hint="eastAsia" w:ascii="宋体" w:hAnsi="宋体" w:eastAsia="宋体" w:cs="宋体"/>
                <w:sz w:val="24"/>
                <w:szCs w:val="24"/>
              </w:rPr>
              <w:t>中式婚礼习俗体验</w:t>
            </w:r>
          </w:p>
          <w:p>
            <w:pPr>
              <w:jc w:val="center"/>
              <w:rPr>
                <w:rFonts w:hint="eastAsia" w:ascii="宋体" w:hAnsi="宋体" w:eastAsia="宋体" w:cs="宋体"/>
                <w:color w:val="000000"/>
                <w:kern w:val="0"/>
                <w:sz w:val="24"/>
                <w:szCs w:val="24"/>
              </w:rPr>
            </w:pPr>
          </w:p>
        </w:tc>
        <w:tc>
          <w:tcPr>
            <w:tcW w:w="1890"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神农五谷农庄</w:t>
            </w:r>
          </w:p>
        </w:tc>
        <w:tc>
          <w:tcPr>
            <w:tcW w:w="625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sz w:val="24"/>
                <w:szCs w:val="24"/>
              </w:rPr>
              <w:t>把五谷神农打造成以“缘”为主题的民俗风情园区，再现传统的中式婚庆习俗，推出投缘求喜、绣楼招亲、五谷童子、同心锁缘等婚庆活动。</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sz w:val="24"/>
                <w:szCs w:val="24"/>
              </w:rPr>
            </w:pPr>
            <w:r>
              <w:rPr>
                <w:rFonts w:hint="eastAsia" w:ascii="宋体" w:hAnsi="宋体" w:eastAsia="宋体" w:cs="宋体"/>
                <w:sz w:val="24"/>
                <w:szCs w:val="24"/>
              </w:rPr>
              <w:t>“百圣喜事·全城同乐” ——婚庆旅游</w:t>
            </w:r>
          </w:p>
          <w:p>
            <w:pPr>
              <w:jc w:val="center"/>
              <w:rPr>
                <w:rFonts w:hint="eastAsia" w:ascii="宋体" w:hAnsi="宋体" w:eastAsia="宋体" w:cs="宋体"/>
                <w:color w:val="000000"/>
                <w:kern w:val="0"/>
                <w:sz w:val="24"/>
                <w:szCs w:val="24"/>
              </w:rPr>
            </w:pPr>
          </w:p>
        </w:tc>
        <w:tc>
          <w:tcPr>
            <w:tcW w:w="1890"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樱花公园</w:t>
            </w:r>
          </w:p>
        </w:tc>
        <w:tc>
          <w:tcPr>
            <w:tcW w:w="625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sz w:val="24"/>
                <w:szCs w:val="24"/>
              </w:rPr>
              <w:t>在百圣樱花公园举行抛绣球、民国花轿、拜堂、洞房、西洋老爷车、樱花树下草坪婚礼等，打造别具一格的婚礼模式。</w:t>
            </w:r>
          </w:p>
        </w:tc>
      </w:tr>
      <w:tr>
        <w:tblPrEx>
          <w:tblLayout w:type="fixed"/>
        </w:tblPrEx>
        <w:trPr>
          <w:trHeight w:val="2070" w:hRule="atLeast"/>
        </w:trPr>
        <w:tc>
          <w:tcPr>
            <w:tcW w:w="1399" w:type="dxa"/>
            <w:vMerge w:val="restart"/>
            <w:textDirection w:val="tbRlV"/>
            <w:vAlign w:val="center"/>
          </w:tcPr>
          <w:p>
            <w:pPr>
              <w:ind w:left="113" w:right="113"/>
              <w:jc w:val="center"/>
              <w:rPr>
                <w:rFonts w:hint="eastAsia" w:ascii="宋体" w:hAnsi="宋体" w:eastAsia="宋体" w:cs="宋体"/>
                <w:color w:val="000000"/>
                <w:kern w:val="0"/>
                <w:sz w:val="24"/>
                <w:szCs w:val="24"/>
              </w:rPr>
            </w:pPr>
            <w:r>
              <w:rPr>
                <w:rFonts w:hint="eastAsia" w:ascii="宋体" w:hAnsi="宋体" w:eastAsia="宋体" w:cs="宋体"/>
                <w:b/>
                <w:bCs/>
                <w:color w:val="404040"/>
                <w:kern w:val="0"/>
                <w:sz w:val="32"/>
                <w:szCs w:val="32"/>
                <w:lang w:eastAsia="zh-CN"/>
              </w:rPr>
              <w:t>自驾赏花节子活动</w:t>
            </w:r>
          </w:p>
        </w:tc>
        <w:tc>
          <w:tcPr>
            <w:tcW w:w="1860" w:type="dxa"/>
            <w:textDirection w:val="lrTb"/>
            <w:vAlign w:val="center"/>
          </w:tcPr>
          <w:p>
            <w:pPr>
              <w:jc w:val="center"/>
              <w:rPr>
                <w:rFonts w:hint="eastAsia" w:ascii="宋体" w:hAnsi="宋体" w:eastAsia="宋体" w:cs="宋体"/>
                <w:color w:val="000000"/>
                <w:kern w:val="0"/>
                <w:sz w:val="24"/>
                <w:szCs w:val="24"/>
              </w:rPr>
            </w:pPr>
            <w:r>
              <w:rPr>
                <w:rStyle w:val="8"/>
                <w:rFonts w:hint="eastAsia" w:ascii="宋体" w:hAnsi="宋体" w:eastAsia="宋体" w:cs="宋体"/>
                <w:b w:val="0"/>
                <w:bCs w:val="0"/>
                <w:color w:val="000000"/>
                <w:sz w:val="24"/>
                <w:szCs w:val="24"/>
              </w:rPr>
              <w:t>乡村特色休闲活动</w:t>
            </w:r>
          </w:p>
        </w:tc>
        <w:tc>
          <w:tcPr>
            <w:tcW w:w="1890"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kern w:val="0"/>
                <w:sz w:val="24"/>
                <w:szCs w:val="24"/>
              </w:rPr>
              <w:t>神龙五谷农庄</w:t>
            </w:r>
          </w:p>
        </w:tc>
        <w:tc>
          <w:tcPr>
            <w:tcW w:w="6255" w:type="dxa"/>
            <w:vAlign w:val="center"/>
          </w:tcPr>
          <w:p>
            <w:pPr>
              <w:jc w:val="center"/>
              <w:rPr>
                <w:rFonts w:hint="eastAsia" w:ascii="宋体" w:hAnsi="宋体" w:eastAsia="宋体" w:cs="宋体"/>
                <w:color w:val="404040"/>
                <w:kern w:val="0"/>
                <w:sz w:val="24"/>
                <w:szCs w:val="24"/>
              </w:rPr>
            </w:pPr>
            <w:r>
              <w:rPr>
                <w:rFonts w:hint="eastAsia" w:ascii="宋体" w:hAnsi="宋体" w:eastAsia="宋体" w:cs="宋体"/>
                <w:color w:val="000000"/>
                <w:sz w:val="24"/>
                <w:szCs w:val="24"/>
              </w:rPr>
              <w:t>骑马、制陶、踢毽子，踩高跷，滚铁球，射箭，玩弹弓，抬轿子，荡秋千，抖空竹，摇水车等。</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color w:val="000000"/>
                <w:kern w:val="0"/>
                <w:sz w:val="24"/>
                <w:szCs w:val="24"/>
              </w:rPr>
            </w:pPr>
            <w:r>
              <w:rPr>
                <w:rStyle w:val="8"/>
                <w:rFonts w:hint="eastAsia" w:ascii="宋体" w:hAnsi="宋体" w:eastAsia="宋体" w:cs="宋体"/>
                <w:b w:val="0"/>
                <w:bCs w:val="0"/>
                <w:color w:val="000000"/>
                <w:sz w:val="24"/>
                <w:szCs w:val="24"/>
              </w:rPr>
              <w:t>乡村特色疗养</w:t>
            </w:r>
          </w:p>
        </w:tc>
        <w:tc>
          <w:tcPr>
            <w:tcW w:w="1890"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杜鹃花基地</w:t>
            </w:r>
          </w:p>
        </w:tc>
        <w:tc>
          <w:tcPr>
            <w:tcW w:w="6255" w:type="dxa"/>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种花，赏花，花浴，樱花杜鹃花理疗，插花等。</w:t>
            </w:r>
          </w:p>
        </w:tc>
      </w:tr>
      <w:tr>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color w:val="000000"/>
                <w:kern w:val="0"/>
                <w:sz w:val="24"/>
                <w:szCs w:val="24"/>
              </w:rPr>
            </w:pPr>
            <w:r>
              <w:rPr>
                <w:rStyle w:val="8"/>
                <w:rFonts w:hint="eastAsia" w:ascii="宋体" w:hAnsi="宋体" w:eastAsia="宋体" w:cs="宋体"/>
                <w:b w:val="0"/>
                <w:bCs w:val="0"/>
                <w:color w:val="000000"/>
                <w:sz w:val="24"/>
                <w:szCs w:val="24"/>
              </w:rPr>
              <w:t>植物休闲活动</w:t>
            </w:r>
          </w:p>
        </w:tc>
        <w:tc>
          <w:tcPr>
            <w:tcW w:w="1890"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陶吧吧农庄</w:t>
            </w:r>
          </w:p>
        </w:tc>
        <w:tc>
          <w:tcPr>
            <w:tcW w:w="6255" w:type="dxa"/>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开展叶拓、花拓、DIY等活动。</w:t>
            </w:r>
          </w:p>
        </w:tc>
      </w:tr>
      <w:tr>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color w:val="000000"/>
                <w:kern w:val="0"/>
                <w:sz w:val="24"/>
                <w:szCs w:val="24"/>
              </w:rPr>
            </w:pPr>
            <w:r>
              <w:rPr>
                <w:rStyle w:val="8"/>
                <w:rFonts w:hint="eastAsia" w:ascii="宋体" w:hAnsi="宋体" w:eastAsia="宋体" w:cs="宋体"/>
                <w:b w:val="0"/>
                <w:bCs w:val="0"/>
                <w:color w:val="000000"/>
                <w:sz w:val="24"/>
                <w:szCs w:val="24"/>
              </w:rPr>
              <w:t>夜间休闲活动</w:t>
            </w:r>
          </w:p>
        </w:tc>
        <w:tc>
          <w:tcPr>
            <w:tcW w:w="1890"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街子古镇</w:t>
            </w:r>
          </w:p>
        </w:tc>
        <w:tc>
          <w:tcPr>
            <w:tcW w:w="6255" w:type="dxa"/>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看《蜀歌蜀嫁》、观星、听蛙声、树下聊天等。</w:t>
            </w:r>
          </w:p>
        </w:tc>
      </w:tr>
      <w:tr>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“花界之夜”帐篷大会</w:t>
            </w:r>
          </w:p>
        </w:tc>
        <w:tc>
          <w:tcPr>
            <w:tcW w:w="1890"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活动期间每个周末</w:t>
            </w:r>
          </w:p>
        </w:tc>
        <w:tc>
          <w:tcPr>
            <w:tcW w:w="3315"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爱情大道</w:t>
            </w:r>
          </w:p>
        </w:tc>
        <w:tc>
          <w:tcPr>
            <w:tcW w:w="6255" w:type="dxa"/>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指定爱情大道花海帐篷搭建地点，组织烧烤、放许愿灯、交谊舞会、篝火晚会、露天电影等活动，营造温情浪漫的氛围。结合各项亲子游乐活动打造面向家庭专项体验产品。</w:t>
            </w:r>
          </w:p>
        </w:tc>
      </w:tr>
      <w:tr>
        <w:trPr>
          <w:trHeight w:val="2070" w:hRule="atLeast"/>
        </w:trPr>
        <w:tc>
          <w:tcPr>
            <w:tcW w:w="1399" w:type="dxa"/>
            <w:vMerge w:val="restart"/>
            <w:textDirection w:val="tbRlV"/>
            <w:vAlign w:val="center"/>
          </w:tcPr>
          <w:p>
            <w:pPr>
              <w:ind w:left="113" w:right="113"/>
              <w:jc w:val="center"/>
              <w:rPr>
                <w:rFonts w:hint="eastAsia" w:ascii="宋体" w:hAnsi="宋体" w:eastAsia="宋体" w:cs="宋体"/>
                <w:color w:val="000000"/>
                <w:kern w:val="0"/>
                <w:sz w:val="24"/>
                <w:szCs w:val="24"/>
              </w:rPr>
            </w:pPr>
            <w:r>
              <w:rPr>
                <w:rFonts w:hint="eastAsia" w:ascii="宋体" w:hAnsi="宋体" w:eastAsia="宋体" w:cs="宋体"/>
                <w:b/>
                <w:bCs/>
                <w:color w:val="404040"/>
                <w:kern w:val="0"/>
                <w:sz w:val="32"/>
                <w:szCs w:val="32"/>
                <w:lang w:eastAsia="zh-CN"/>
              </w:rPr>
              <w:t>自驾赏花节子活动</w:t>
            </w:r>
          </w:p>
        </w:tc>
        <w:tc>
          <w:tcPr>
            <w:tcW w:w="1860" w:type="dxa"/>
            <w:textDirection w:val="lrTb"/>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sz w:val="24"/>
                <w:szCs w:val="24"/>
              </w:rPr>
              <w:t>花田慢餐</w:t>
            </w:r>
          </w:p>
        </w:tc>
        <w:tc>
          <w:tcPr>
            <w:tcW w:w="1890"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杜鹃花基地、樱花公园</w:t>
            </w:r>
          </w:p>
        </w:tc>
        <w:tc>
          <w:tcPr>
            <w:tcW w:w="6255" w:type="dxa"/>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鼓励农户直接将餐桌搬进花海，赏花节期间可在非周末时段打造闲逸花海生活体验，将田园餐作为休闲生活体验重点推广项目进行试点。</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rPr>
            </w:pPr>
          </w:p>
        </w:tc>
        <w:tc>
          <w:tcPr>
            <w:tcW w:w="1860" w:type="dxa"/>
            <w:textDirection w:val="lrTb"/>
            <w:vAlign w:val="center"/>
          </w:tcPr>
          <w:p>
            <w:pPr>
              <w:widowControl/>
              <w:spacing w:line="432" w:lineRule="auto"/>
              <w:jc w:val="center"/>
              <w:rPr>
                <w:rFonts w:hint="eastAsia" w:ascii="宋体" w:hAnsi="宋体" w:eastAsia="宋体" w:cs="宋体"/>
                <w:color w:val="000000"/>
                <w:sz w:val="24"/>
                <w:szCs w:val="24"/>
              </w:rPr>
            </w:pPr>
            <w:r>
              <w:rPr>
                <w:rFonts w:hint="eastAsia" w:ascii="宋体" w:hAnsi="宋体" w:eastAsia="宋体" w:cs="宋体"/>
                <w:color w:val="000000"/>
                <w:sz w:val="24"/>
                <w:szCs w:val="24"/>
              </w:rPr>
              <w:t>特色民俗休闲活动</w:t>
            </w:r>
          </w:p>
          <w:p>
            <w:pPr>
              <w:jc w:val="center"/>
              <w:rPr>
                <w:rFonts w:hint="eastAsia" w:ascii="宋体" w:hAnsi="宋体" w:eastAsia="宋体" w:cs="宋体"/>
                <w:color w:val="000000"/>
                <w:kern w:val="0"/>
                <w:sz w:val="24"/>
                <w:szCs w:val="24"/>
              </w:rPr>
            </w:pPr>
          </w:p>
        </w:tc>
        <w:tc>
          <w:tcPr>
            <w:tcW w:w="1890"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赏花节期间</w:t>
            </w:r>
          </w:p>
        </w:tc>
        <w:tc>
          <w:tcPr>
            <w:tcW w:w="3315" w:type="dxa"/>
            <w:vAlign w:val="center"/>
          </w:tcPr>
          <w:p>
            <w:pPr>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甘家院子</w:t>
            </w:r>
          </w:p>
        </w:tc>
        <w:tc>
          <w:tcPr>
            <w:tcW w:w="6255" w:type="dxa"/>
            <w:vAlign w:val="center"/>
          </w:tcPr>
          <w:p>
            <w:pPr>
              <w:jc w:val="center"/>
              <w:rPr>
                <w:rFonts w:hint="eastAsia" w:ascii="宋体" w:hAnsi="宋体" w:eastAsia="宋体" w:cs="宋体"/>
                <w:color w:val="000000"/>
                <w:sz w:val="24"/>
                <w:szCs w:val="24"/>
              </w:rPr>
            </w:pPr>
            <w:r>
              <w:rPr>
                <w:rFonts w:hint="eastAsia" w:ascii="宋体" w:hAnsi="宋体" w:eastAsia="宋体" w:cs="宋体"/>
                <w:color w:val="000000"/>
                <w:sz w:val="24"/>
                <w:szCs w:val="24"/>
              </w:rPr>
              <w:t>独轮车运输竞赛、传统皮影戏、包皮蛋、推豆花、陀螺比赛等等。</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lang w:val="en-US" w:eastAsia="zh-CN"/>
              </w:rPr>
            </w:pPr>
          </w:p>
        </w:tc>
        <w:tc>
          <w:tcPr>
            <w:tcW w:w="1860" w:type="dxa"/>
            <w:textDirection w:val="lrTb"/>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sz w:val="24"/>
                <w:szCs w:val="24"/>
                <w:lang w:val="en-US" w:eastAsia="zh-CN"/>
              </w:rPr>
              <w:t>省川剧院川剧展演</w:t>
            </w:r>
          </w:p>
        </w:tc>
        <w:tc>
          <w:tcPr>
            <w:tcW w:w="1890" w:type="dxa"/>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赏花节期间</w:t>
            </w:r>
          </w:p>
        </w:tc>
        <w:tc>
          <w:tcPr>
            <w:tcW w:w="3315" w:type="dxa"/>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樱花公园、杜鹃花基地</w:t>
            </w:r>
          </w:p>
        </w:tc>
        <w:tc>
          <w:tcPr>
            <w:tcW w:w="6255" w:type="dxa"/>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众多川剧名家荟萃，汇集全省各地市州的优秀剧目，打造一场川剧的盛宴。</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lang w:val="en-US" w:eastAsia="zh-CN"/>
              </w:rPr>
            </w:pPr>
          </w:p>
        </w:tc>
        <w:tc>
          <w:tcPr>
            <w:tcW w:w="1860" w:type="dxa"/>
            <w:textDirection w:val="lrTb"/>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sz w:val="24"/>
                <w:szCs w:val="24"/>
                <w:lang w:val="en-US" w:eastAsia="zh-CN"/>
              </w:rPr>
              <w:t>“民间工匠”杯匠心文化交流研讨会暨民间匠人技艺大赛</w:t>
            </w:r>
          </w:p>
        </w:tc>
        <w:tc>
          <w:tcPr>
            <w:tcW w:w="1890" w:type="dxa"/>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赏花节期间</w:t>
            </w:r>
          </w:p>
        </w:tc>
        <w:tc>
          <w:tcPr>
            <w:tcW w:w="3315" w:type="dxa"/>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樱花公园、杜鹃花基地</w:t>
            </w:r>
          </w:p>
        </w:tc>
        <w:tc>
          <w:tcPr>
            <w:tcW w:w="6255" w:type="dxa"/>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开办民间匠心文化交流研讨会，宣传工匠精神，举行民间匠人技艺大赛，传播民间传统技艺文化，培养当代工匠好夜乐业的思想协追求，让工匠精神得到更好的传承。</w:t>
            </w:r>
          </w:p>
        </w:tc>
      </w:tr>
      <w:tr>
        <w:tblPrEx>
          <w:tblLayout w:type="fixed"/>
        </w:tblPrEx>
        <w:trPr>
          <w:trHeight w:val="2070" w:hRule="atLeast"/>
        </w:trPr>
        <w:tc>
          <w:tcPr>
            <w:tcW w:w="1399" w:type="dxa"/>
            <w:vMerge w:val="continue"/>
            <w:vAlign w:val="center"/>
          </w:tcPr>
          <w:p>
            <w:pPr>
              <w:jc w:val="center"/>
              <w:rPr>
                <w:rFonts w:hint="eastAsia" w:ascii="宋体" w:hAnsi="宋体" w:eastAsia="宋体" w:cs="宋体"/>
                <w:color w:val="000000"/>
                <w:kern w:val="0"/>
                <w:sz w:val="24"/>
                <w:szCs w:val="24"/>
                <w:lang w:val="en-US" w:eastAsia="zh-CN"/>
              </w:rPr>
            </w:pPr>
          </w:p>
        </w:tc>
        <w:tc>
          <w:tcPr>
            <w:tcW w:w="1860" w:type="dxa"/>
            <w:textDirection w:val="lrTb"/>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sz w:val="24"/>
                <w:szCs w:val="24"/>
                <w:lang w:val="en-US" w:eastAsia="zh-CN"/>
              </w:rPr>
              <w:t>“寻找街子最美声音”</w:t>
            </w:r>
          </w:p>
        </w:tc>
        <w:tc>
          <w:tcPr>
            <w:tcW w:w="1890" w:type="dxa"/>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赏花节期间</w:t>
            </w:r>
          </w:p>
        </w:tc>
        <w:tc>
          <w:tcPr>
            <w:tcW w:w="3315" w:type="dxa"/>
            <w:vAlign w:val="center"/>
          </w:tcPr>
          <w:p>
            <w:pPr>
              <w:jc w:val="center"/>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樱花公园、杜鹃花基地</w:t>
            </w:r>
          </w:p>
        </w:tc>
        <w:tc>
          <w:tcPr>
            <w:tcW w:w="6255" w:type="dxa"/>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每个地方都有自己独特的声音，林林总总的思想积淀出的它的文化底蕴。本次活动分为初赛、复赛、决赛汇集各位名师，按照严格的评分细则和评分办法进行测评，由专业评审团推出街子人民心中的最美声音，并颁布丰厚的奖项。</w:t>
            </w:r>
          </w:p>
        </w:tc>
      </w:tr>
    </w:tbl>
    <w:p>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Symbol">
    <w:panose1 w:val="05050102010706020507"/>
    <w:charset w:val="02"/>
    <w:family w:val="roman"/>
    <w:pitch w:val="default"/>
    <w:sig w:usb0="00000000" w:usb1="00000000" w:usb2="00000000" w:usb3="00000000" w:csb0="80000000" w:csb1="00000000"/>
  </w:font>
  <w:font w:name="楷体">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00000000" w:usb1="00000000" w:usb2="00000016" w:usb3="00000000" w:csb0="0004001F" w:csb1="00000000"/>
  </w:font>
  <w:font w:name="方正兰亭超细黑简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00000000" w:usb1="00000000" w:usb2="00000016" w:usb3="00000000" w:csb0="00040001" w:csb1="00000000"/>
  </w:font>
  <w:font w:name="DFKai-SB">
    <w:altName w:val="MingLiU-ExtB"/>
    <w:panose1 w:val="03000509000000000000"/>
    <w:charset w:val="88"/>
    <w:family w:val="auto"/>
    <w:pitch w:val="default"/>
    <w:sig w:usb0="00000000" w:usb1="00000000" w:usb2="00000016" w:usb3="00000000" w:csb0="00100001" w:csb1="00000000"/>
  </w:font>
  <w:font w:name="MingLiU-ExtB">
    <w:panose1 w:val="02020500000000000000"/>
    <w:charset w:val="88"/>
    <w:family w:val="auto"/>
    <w:pitch w:val="default"/>
    <w:sig w:usb0="00000000" w:usb1="00000000"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character" w:customStyle="1" w:styleId="8">
    <w:name w:val="15"/>
    <w:basedOn w:val="4"/>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Words>
  <Characters>31</Characters>
  <Lines>1</Lines>
  <Paragraphs>1</Paragraphs>
  <ScaleCrop>false</ScaleCrop>
  <LinksUpToDate>false</LinksUpToDate>
  <CharactersWithSpaces>35</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2017-02-08T15:00:00Z</dcterms:created>
  <dc:creator>Windows 用户</dc:creator>
  <cp:lastModifiedBy>iPhone (4)</cp:lastModifiedBy>
  <dcterms:modified xsi:type="dcterms:W3CDTF">2017-02-09T16:17:29Z</dcterms:modified>
  <cp:revision>2</cp:revision>
</cp:coreProperties>
</file>